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93D6" w14:textId="77777777" w:rsidR="00CE3832" w:rsidRPr="00927922" w:rsidRDefault="00CE3832" w:rsidP="00CE3832">
      <w:pPr>
        <w:pStyle w:val="Bezodstpw"/>
        <w:rPr>
          <w:lang w:eastAsia="en-US"/>
        </w:rPr>
      </w:pPr>
    </w:p>
    <w:p w14:paraId="5B613B34" w14:textId="77777777"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14:paraId="3C291827" w14:textId="77777777"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14:paraId="0F9056FA" w14:textId="77777777"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14:paraId="2F658140" w14:textId="77777777"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14:paraId="641C3237" w14:textId="77777777"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14:paraId="28BF4A23" w14:textId="77777777"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14:paraId="4D8BF89B" w14:textId="77777777"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14:paraId="0DCD2EA0" w14:textId="77777777"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14:paraId="13825B36" w14:textId="77777777"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14:paraId="0AF1EB1B" w14:textId="77777777"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14:paraId="7DD51F08" w14:textId="77777777"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14:paraId="741466E5" w14:textId="77777777"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14:paraId="4DBC5C19" w14:textId="77777777"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14:paraId="4E25FD21" w14:textId="77777777"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6CB0DC" w14:textId="77777777"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14:paraId="3EC9A18B" w14:textId="77777777"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14:paraId="58471F1F" w14:textId="77777777"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14:paraId="3B81C8FF" w14:textId="77777777"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14:paraId="7D08A537" w14:textId="77777777" w:rsidR="00CE3832" w:rsidRPr="00D12563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14:paraId="4FB7333A" w14:textId="77777777"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14:paraId="423528D6" w14:textId="46F06AF1"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4A1505">
        <w:rPr>
          <w:rFonts w:ascii="Calibri" w:hAnsi="Calibri"/>
          <w:sz w:val="28"/>
          <w:szCs w:val="28"/>
          <w:lang w:eastAsia="en-US"/>
        </w:rPr>
        <w:t xml:space="preserve">rność” z dnia </w:t>
      </w:r>
      <w:r w:rsidR="00A02EE8">
        <w:rPr>
          <w:rFonts w:ascii="Calibri" w:hAnsi="Calibri"/>
          <w:sz w:val="28"/>
          <w:szCs w:val="28"/>
          <w:lang w:eastAsia="en-US"/>
        </w:rPr>
        <w:t>2</w:t>
      </w:r>
      <w:r w:rsidR="00940FDF">
        <w:rPr>
          <w:rFonts w:ascii="Calibri" w:hAnsi="Calibri"/>
          <w:sz w:val="28"/>
          <w:szCs w:val="28"/>
          <w:lang w:eastAsia="en-US"/>
        </w:rPr>
        <w:t>4</w:t>
      </w:r>
      <w:bookmarkStart w:id="0" w:name="_GoBack"/>
      <w:bookmarkEnd w:id="0"/>
      <w:r w:rsidR="004A1505">
        <w:rPr>
          <w:rFonts w:ascii="Calibri" w:hAnsi="Calibri"/>
          <w:sz w:val="28"/>
          <w:szCs w:val="28"/>
          <w:lang w:eastAsia="en-US"/>
        </w:rPr>
        <w:t>.0</w:t>
      </w:r>
      <w:r w:rsidR="00A02EE8">
        <w:rPr>
          <w:rFonts w:ascii="Calibri" w:hAnsi="Calibri"/>
          <w:sz w:val="28"/>
          <w:szCs w:val="28"/>
          <w:lang w:eastAsia="en-US"/>
        </w:rPr>
        <w:t>7</w:t>
      </w:r>
      <w:r w:rsidR="00252E3C">
        <w:rPr>
          <w:rFonts w:ascii="Calibri" w:hAnsi="Calibri"/>
          <w:sz w:val="28"/>
          <w:szCs w:val="28"/>
          <w:lang w:eastAsia="en-US"/>
        </w:rPr>
        <w:t>.20</w:t>
      </w:r>
      <w:r w:rsidR="00A02EE8">
        <w:rPr>
          <w:rFonts w:ascii="Calibri" w:hAnsi="Calibri"/>
          <w:sz w:val="28"/>
          <w:szCs w:val="28"/>
          <w:lang w:eastAsia="en-US"/>
        </w:rPr>
        <w:t>20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</w:t>
      </w:r>
      <w:r w:rsidR="009C4ED8">
        <w:rPr>
          <w:rFonts w:ascii="Calibri" w:hAnsi="Calibri"/>
          <w:sz w:val="28"/>
          <w:szCs w:val="28"/>
          <w:lang w:eastAsia="en-US"/>
        </w:rPr>
        <w:t xml:space="preserve"> </w:t>
      </w:r>
      <w:r w:rsidRPr="00927922">
        <w:rPr>
          <w:rFonts w:ascii="Calibri" w:hAnsi="Calibri"/>
          <w:sz w:val="28"/>
          <w:szCs w:val="28"/>
          <w:lang w:eastAsia="en-US"/>
        </w:rPr>
        <w:t xml:space="preserve">uczestników </w:t>
      </w:r>
      <w:r w:rsidR="00E05E80">
        <w:rPr>
          <w:rFonts w:ascii="Calibri" w:hAnsi="Calibri"/>
          <w:sz w:val="28"/>
          <w:szCs w:val="28"/>
          <w:lang w:eastAsia="en-US"/>
        </w:rPr>
        <w:t>2</w:t>
      </w:r>
      <w:r w:rsidR="002708CE">
        <w:rPr>
          <w:rFonts w:ascii="Calibri" w:hAnsi="Calibri"/>
          <w:sz w:val="28"/>
          <w:szCs w:val="28"/>
          <w:lang w:eastAsia="en-US"/>
        </w:rPr>
        <w:t xml:space="preserve"> </w:t>
      </w:r>
      <w:r w:rsidRPr="00927922">
        <w:rPr>
          <w:rFonts w:ascii="Calibri" w:hAnsi="Calibri"/>
          <w:sz w:val="28"/>
          <w:szCs w:val="28"/>
          <w:lang w:eastAsia="en-US"/>
        </w:rPr>
        <w:t>szkoleń  realizowanych w ramach projektu „Podnoszenie kompetencji eksperckich przedstawicieli NSZZ „Solidarność” umożliwiających czynny udział w procesie stanowienia prawa na wybranych aktach prawnych w zakresie prawa pracy oraz obejmujących rynek pracy”</w:t>
      </w:r>
      <w:r w:rsidR="009C4ED8">
        <w:rPr>
          <w:rFonts w:ascii="Calibri" w:hAnsi="Calibri"/>
          <w:sz w:val="28"/>
          <w:szCs w:val="28"/>
          <w:lang w:eastAsia="en-US"/>
        </w:rPr>
        <w:t>,</w:t>
      </w:r>
      <w:r w:rsidRPr="00927922">
        <w:rPr>
          <w:rFonts w:ascii="Calibri" w:hAnsi="Calibri"/>
          <w:sz w:val="28"/>
          <w:szCs w:val="28"/>
          <w:lang w:eastAsia="en-US"/>
        </w:rPr>
        <w:t xml:space="preserve"> współfinansowanego ze środków Europejskiego Funduszu Społecznego w ramach Programu Operacyjnego Wiedza Edukacja Rozwój 2014-2020</w:t>
      </w:r>
      <w:r w:rsidR="009C4ED8">
        <w:rPr>
          <w:rFonts w:ascii="Calibri" w:hAnsi="Calibri"/>
          <w:sz w:val="28"/>
          <w:szCs w:val="28"/>
          <w:lang w:eastAsia="en-US"/>
        </w:rPr>
        <w:t>,</w:t>
      </w:r>
      <w:r w:rsidRPr="00927922">
        <w:rPr>
          <w:rFonts w:ascii="Calibri" w:hAnsi="Calibri"/>
          <w:sz w:val="28"/>
          <w:szCs w:val="28"/>
          <w:lang w:eastAsia="en-US"/>
        </w:rPr>
        <w:t xml:space="preserve">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14:paraId="0C6C81BF" w14:textId="77777777" w:rsidR="00D12563" w:rsidRDefault="00D12563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14:paraId="39BA345C" w14:textId="77777777" w:rsidR="00CE3832" w:rsidRPr="00D12563" w:rsidRDefault="00CE3832" w:rsidP="00D1256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D12563">
        <w:rPr>
          <w:rFonts w:ascii="Calibri" w:eastAsia="BookAntiqua" w:hAnsi="Calibri"/>
          <w:sz w:val="28"/>
          <w:szCs w:val="28"/>
          <w:lang w:eastAsia="en-US"/>
        </w:rPr>
        <w:t>Miejsce szkoleń</w:t>
      </w:r>
    </w:p>
    <w:p w14:paraId="37777B33" w14:textId="77777777" w:rsidR="00D12563" w:rsidRPr="00D12563" w:rsidRDefault="00D12563" w:rsidP="00D12563">
      <w:pPr>
        <w:pStyle w:val="Akapitzlist"/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14:paraId="7DBE1BD4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14:paraId="013E9F16" w14:textId="77777777" w:rsidR="00A02EE8" w:rsidRPr="00927922" w:rsidRDefault="00A02EE8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14:paraId="5A69C743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14:paraId="270E3EFE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14:paraId="6893598F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14:paraId="77DFA122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14:paraId="59357B8D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14:paraId="73D1C722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14:paraId="51D1474E" w14:textId="77777777" w:rsidR="00A02EE8" w:rsidRDefault="00A02EE8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14:paraId="64A96129" w14:textId="77777777"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14:paraId="51015C54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14:paraId="3C3FD4B6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14:paraId="77D02DEB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14:paraId="087E8E7B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14:paraId="7A2CACC4" w14:textId="77777777"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14:paraId="1EECE23A" w14:textId="77777777"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14:paraId="00AF8AD7" w14:textId="77777777"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14:paraId="696DFD52" w14:textId="77777777"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14:paraId="3B9C1ADE" w14:textId="77777777"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14:paraId="5866DE64" w14:textId="77777777" w:rsidTr="00444A3E">
        <w:trPr>
          <w:trHeight w:val="449"/>
        </w:trPr>
        <w:tc>
          <w:tcPr>
            <w:tcW w:w="648" w:type="dxa"/>
          </w:tcPr>
          <w:p w14:paraId="6EBF810D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14:paraId="43C6B7B9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14:paraId="3983128B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14:paraId="746B2C45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14:paraId="4E8E41BC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14:paraId="427CAE13" w14:textId="77777777"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14:paraId="442EF481" w14:textId="77777777"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14:paraId="494B05C2" w14:textId="77777777" w:rsidTr="00444A3E">
        <w:trPr>
          <w:trHeight w:val="449"/>
        </w:trPr>
        <w:tc>
          <w:tcPr>
            <w:tcW w:w="648" w:type="dxa"/>
          </w:tcPr>
          <w:p w14:paraId="7D6E80E2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14:paraId="13536726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14:paraId="01A8D8D4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14:paraId="4592DD16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800B95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3" w:type="dxa"/>
          </w:tcPr>
          <w:p w14:paraId="2E3864F1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14:paraId="44854F96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14:paraId="2391D2FF" w14:textId="77777777" w:rsidTr="00444A3E">
        <w:trPr>
          <w:trHeight w:val="449"/>
        </w:trPr>
        <w:tc>
          <w:tcPr>
            <w:tcW w:w="648" w:type="dxa"/>
          </w:tcPr>
          <w:p w14:paraId="5E28BC44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14:paraId="5BCB5FE8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14:paraId="242B3401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14:paraId="2876D358" w14:textId="77777777" w:rsidR="00CE3832" w:rsidRPr="00927922" w:rsidRDefault="00A02EE8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  <w:r w:rsidR="00E05E80">
              <w:rPr>
                <w:rFonts w:ascii="Calibri" w:eastAsia="BookAntiqua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3" w:type="dxa"/>
          </w:tcPr>
          <w:p w14:paraId="7196ADA8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14:paraId="3C910C4E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14:paraId="06C305C9" w14:textId="77777777" w:rsidTr="00444A3E">
        <w:trPr>
          <w:trHeight w:val="449"/>
        </w:trPr>
        <w:tc>
          <w:tcPr>
            <w:tcW w:w="648" w:type="dxa"/>
          </w:tcPr>
          <w:p w14:paraId="2C583F21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14:paraId="507A9B32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14:paraId="0AA0AE93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14:paraId="5155F5F9" w14:textId="77777777" w:rsidR="00CE3832" w:rsidRDefault="00A02EE8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  <w:r w:rsidR="00E05E80">
              <w:rPr>
                <w:rFonts w:ascii="Calibri" w:eastAsia="BookAntiqua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3" w:type="dxa"/>
          </w:tcPr>
          <w:p w14:paraId="69CA309D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14:paraId="0CB7EB1A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14:paraId="074E3C89" w14:textId="77777777" w:rsidTr="00444A3E">
        <w:trPr>
          <w:trHeight w:val="449"/>
        </w:trPr>
        <w:tc>
          <w:tcPr>
            <w:tcW w:w="648" w:type="dxa"/>
          </w:tcPr>
          <w:p w14:paraId="02C1B27C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14:paraId="5BE8F6F1" w14:textId="77777777"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14:paraId="135668BA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14:paraId="74FC64A2" w14:textId="77777777" w:rsidR="00CE3832" w:rsidRDefault="00A02EE8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  <w:r w:rsidR="00E05E80">
              <w:rPr>
                <w:rFonts w:ascii="Calibri" w:eastAsia="BookAntiqua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3" w:type="dxa"/>
          </w:tcPr>
          <w:p w14:paraId="11AD9C7B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14:paraId="4C58D773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14:paraId="50175324" w14:textId="77777777" w:rsidTr="00444A3E">
        <w:trPr>
          <w:trHeight w:val="449"/>
        </w:trPr>
        <w:tc>
          <w:tcPr>
            <w:tcW w:w="648" w:type="dxa"/>
          </w:tcPr>
          <w:p w14:paraId="5F74FA82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14:paraId="25BB238C" w14:textId="77777777"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 w:rsidR="00487D1C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 w:rsidR="00A02EE8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  <w:r w:rsidR="00E05E80">
              <w:rPr>
                <w:rFonts w:ascii="Calibri" w:eastAsia="BookAntiqua" w:hAnsi="Calibri"/>
                <w:sz w:val="28"/>
                <w:szCs w:val="28"/>
                <w:lang w:eastAsia="en-US"/>
              </w:rPr>
              <w:t>5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lub w pokojach dwuosobowych do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14:paraId="174F6EEE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14:paraId="5D5F555C" w14:textId="77777777" w:rsidR="00CE3832" w:rsidRPr="00927922" w:rsidRDefault="00A02EE8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  <w:r w:rsidR="00E05E80">
              <w:rPr>
                <w:rFonts w:ascii="Calibri" w:eastAsia="BookAntiqua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3" w:type="dxa"/>
          </w:tcPr>
          <w:p w14:paraId="2D5A8D67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14:paraId="05EF803D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14:paraId="3C8F7D9E" w14:textId="77777777" w:rsidTr="00444A3E">
        <w:trPr>
          <w:trHeight w:val="449"/>
        </w:trPr>
        <w:tc>
          <w:tcPr>
            <w:tcW w:w="8162" w:type="dxa"/>
            <w:gridSpan w:val="5"/>
          </w:tcPr>
          <w:p w14:paraId="29DD61A6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14:paraId="2CF7E16A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14:paraId="0820FDE6" w14:textId="77777777" w:rsidTr="00444A3E">
        <w:trPr>
          <w:trHeight w:val="449"/>
        </w:trPr>
        <w:tc>
          <w:tcPr>
            <w:tcW w:w="8162" w:type="dxa"/>
            <w:gridSpan w:val="5"/>
          </w:tcPr>
          <w:p w14:paraId="67D2F5A1" w14:textId="77777777"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14:paraId="23261C86" w14:textId="77777777"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14:paraId="74B92363" w14:textId="77777777"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14:paraId="7D8F8E10" w14:textId="77777777"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14:paraId="0749FAD2" w14:textId="77777777"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14:paraId="3C27F945" w14:textId="77777777"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14:paraId="6492A1A2" w14:textId="77777777"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14:paraId="684FAE53" w14:textId="77777777"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14:paraId="53DF8443" w14:textId="77777777"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14:paraId="40E1DD93" w14:textId="77777777"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14:paraId="33FE2513" w14:textId="77777777"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14:paraId="37E1071F" w14:textId="77777777"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14:paraId="4EDAF319" w14:textId="77777777"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14:paraId="40ACE0D2" w14:textId="77777777"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17C0" w14:textId="77777777" w:rsidR="00121026" w:rsidRDefault="00121026" w:rsidP="001C1A9A">
      <w:r>
        <w:separator/>
      </w:r>
    </w:p>
  </w:endnote>
  <w:endnote w:type="continuationSeparator" w:id="0">
    <w:p w14:paraId="10DF6AD0" w14:textId="77777777" w:rsidR="00121026" w:rsidRDefault="0012102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DA78" w14:textId="77777777"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48908677"/>
      <w:docPartObj>
        <w:docPartGallery w:val="Page Numbers (Bottom of Page)"/>
        <w:docPartUnique/>
      </w:docPartObj>
    </w:sdtPr>
    <w:sdtEndPr/>
    <w:sdtContent>
      <w:p w14:paraId="4972E936" w14:textId="77777777" w:rsidR="009521DE" w:rsidRDefault="009521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869A8AA" w14:textId="77777777" w:rsidR="003F02C2" w:rsidRPr="0036683D" w:rsidRDefault="003F02C2" w:rsidP="003F02C2">
    <w:pPr>
      <w:ind w:left="2832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A5F6" w14:textId="77777777"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6063" w14:textId="77777777" w:rsidR="00121026" w:rsidRDefault="00121026" w:rsidP="001C1A9A">
      <w:r>
        <w:separator/>
      </w:r>
    </w:p>
  </w:footnote>
  <w:footnote w:type="continuationSeparator" w:id="0">
    <w:p w14:paraId="487F39C0" w14:textId="77777777" w:rsidR="00121026" w:rsidRDefault="0012102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6FBA" w14:textId="77777777"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302C" w14:textId="77777777"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6AB51498" wp14:editId="3FE3F41E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0CBF2" w14:textId="77777777"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932A" w14:textId="77777777"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AE0876"/>
    <w:multiLevelType w:val="hybridMultilevel"/>
    <w:tmpl w:val="73249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F59CE"/>
    <w:rsid w:val="00121026"/>
    <w:rsid w:val="001214BB"/>
    <w:rsid w:val="00127B28"/>
    <w:rsid w:val="00152594"/>
    <w:rsid w:val="0019454C"/>
    <w:rsid w:val="001A268A"/>
    <w:rsid w:val="001C1A9A"/>
    <w:rsid w:val="001C23C9"/>
    <w:rsid w:val="001C35D6"/>
    <w:rsid w:val="001C3A11"/>
    <w:rsid w:val="001F79C8"/>
    <w:rsid w:val="00230615"/>
    <w:rsid w:val="00244E42"/>
    <w:rsid w:val="0024606F"/>
    <w:rsid w:val="00252E3C"/>
    <w:rsid w:val="00263C5F"/>
    <w:rsid w:val="002708CE"/>
    <w:rsid w:val="002A1811"/>
    <w:rsid w:val="002C4FAC"/>
    <w:rsid w:val="002E39CB"/>
    <w:rsid w:val="002E5962"/>
    <w:rsid w:val="00307758"/>
    <w:rsid w:val="00317669"/>
    <w:rsid w:val="00363D7D"/>
    <w:rsid w:val="0036683D"/>
    <w:rsid w:val="0037586F"/>
    <w:rsid w:val="003A78DF"/>
    <w:rsid w:val="003B580E"/>
    <w:rsid w:val="003E5A0F"/>
    <w:rsid w:val="003F02C2"/>
    <w:rsid w:val="003F0795"/>
    <w:rsid w:val="003F0B15"/>
    <w:rsid w:val="003F7631"/>
    <w:rsid w:val="0041412D"/>
    <w:rsid w:val="00416974"/>
    <w:rsid w:val="00433ABC"/>
    <w:rsid w:val="00442460"/>
    <w:rsid w:val="00443D8B"/>
    <w:rsid w:val="00472281"/>
    <w:rsid w:val="0047349A"/>
    <w:rsid w:val="004750F1"/>
    <w:rsid w:val="00484488"/>
    <w:rsid w:val="00487D1C"/>
    <w:rsid w:val="00492C1F"/>
    <w:rsid w:val="004A1505"/>
    <w:rsid w:val="004A56B3"/>
    <w:rsid w:val="00504724"/>
    <w:rsid w:val="00522EA1"/>
    <w:rsid w:val="0059531D"/>
    <w:rsid w:val="0059604A"/>
    <w:rsid w:val="00596DBD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C2505"/>
    <w:rsid w:val="008F393D"/>
    <w:rsid w:val="009019F4"/>
    <w:rsid w:val="009279B3"/>
    <w:rsid w:val="009345F4"/>
    <w:rsid w:val="00940FDF"/>
    <w:rsid w:val="0094321D"/>
    <w:rsid w:val="009521DE"/>
    <w:rsid w:val="0097255D"/>
    <w:rsid w:val="00986DF4"/>
    <w:rsid w:val="009B1AC7"/>
    <w:rsid w:val="009B54FA"/>
    <w:rsid w:val="009C3678"/>
    <w:rsid w:val="009C4ED8"/>
    <w:rsid w:val="009C6263"/>
    <w:rsid w:val="009C6FFB"/>
    <w:rsid w:val="009F0B3D"/>
    <w:rsid w:val="00A02EE8"/>
    <w:rsid w:val="00A20B75"/>
    <w:rsid w:val="00A224CC"/>
    <w:rsid w:val="00A7603F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42FD"/>
    <w:rsid w:val="00BA50B7"/>
    <w:rsid w:val="00BC381B"/>
    <w:rsid w:val="00BF048A"/>
    <w:rsid w:val="00BF55CF"/>
    <w:rsid w:val="00C0720A"/>
    <w:rsid w:val="00C13725"/>
    <w:rsid w:val="00C16AD1"/>
    <w:rsid w:val="00C269F2"/>
    <w:rsid w:val="00C278F0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12563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05E80"/>
    <w:rsid w:val="00E50F50"/>
    <w:rsid w:val="00E53C9F"/>
    <w:rsid w:val="00E5453C"/>
    <w:rsid w:val="00E548B3"/>
    <w:rsid w:val="00E75247"/>
    <w:rsid w:val="00E95935"/>
    <w:rsid w:val="00E95E4D"/>
    <w:rsid w:val="00EA045D"/>
    <w:rsid w:val="00EB47EF"/>
    <w:rsid w:val="00ED54CE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6599CAE"/>
  <w15:docId w15:val="{2BCEFCAF-6340-44EE-A929-639340A1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  <w:style w:type="paragraph" w:styleId="Akapitzlist">
    <w:name w:val="List Paragraph"/>
    <w:basedOn w:val="Normalny"/>
    <w:uiPriority w:val="34"/>
    <w:qFormat/>
    <w:rsid w:val="00D1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2E51-8FD8-4F44-A64E-30E58565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21</cp:revision>
  <cp:lastPrinted>2020-07-23T11:47:00Z</cp:lastPrinted>
  <dcterms:created xsi:type="dcterms:W3CDTF">2018-12-03T09:33:00Z</dcterms:created>
  <dcterms:modified xsi:type="dcterms:W3CDTF">2020-07-24T07:00:00Z</dcterms:modified>
</cp:coreProperties>
</file>