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947" w:rsidRPr="00622F92" w:rsidRDefault="00614B53" w:rsidP="00F70660">
      <w:pPr>
        <w:pStyle w:val="Uchway"/>
        <w:spacing w:before="120" w:after="120"/>
        <w:ind w:left="720" w:hanging="720"/>
        <w:rPr>
          <w:rFonts w:cs="Times New Roman"/>
          <w:sz w:val="28"/>
          <w:szCs w:val="28"/>
        </w:rPr>
      </w:pPr>
      <w:r w:rsidRPr="00622F92">
        <w:rPr>
          <w:rFonts w:cs="Times New Roman"/>
          <w:sz w:val="28"/>
          <w:szCs w:val="28"/>
        </w:rPr>
        <w:t>UCHWAŁA KK nr 24/04</w:t>
      </w:r>
    </w:p>
    <w:p w:rsidR="00614B53" w:rsidRPr="00622F92" w:rsidRDefault="00614B53" w:rsidP="00F70660">
      <w:pPr>
        <w:pStyle w:val="Uchway"/>
        <w:spacing w:before="120" w:after="120"/>
        <w:rPr>
          <w:rFonts w:cs="Times New Roman"/>
          <w:sz w:val="28"/>
          <w:szCs w:val="28"/>
        </w:rPr>
      </w:pPr>
      <w:r w:rsidRPr="00622F92">
        <w:rPr>
          <w:rFonts w:cs="Times New Roman"/>
          <w:sz w:val="28"/>
          <w:szCs w:val="28"/>
        </w:rPr>
        <w:t>ws. rejestracji i zasad działania organizacji wydziałowej lub oddziałowej obejmującej swoim działaniem część zakładu pracy na terenie innego regionu niż region rejestrujący organizację zakładową</w:t>
      </w:r>
    </w:p>
    <w:p w:rsidR="00F01932" w:rsidRPr="00622F92" w:rsidRDefault="00F01932" w:rsidP="00F70660">
      <w:pPr>
        <w:pStyle w:val="Uchway"/>
        <w:spacing w:before="120" w:after="120"/>
        <w:rPr>
          <w:rFonts w:cs="Times New Roman"/>
          <w:sz w:val="28"/>
          <w:szCs w:val="28"/>
        </w:rPr>
      </w:pPr>
      <w:r w:rsidRPr="00622F92">
        <w:rPr>
          <w:rFonts w:cs="Times New Roman"/>
          <w:sz w:val="28"/>
          <w:szCs w:val="28"/>
        </w:rPr>
        <w:t>(zmieniona Uchwałą KK nr 8/14)</w:t>
      </w:r>
    </w:p>
    <w:p w:rsidR="00F01932" w:rsidRPr="00622F92" w:rsidRDefault="00F01932" w:rsidP="00F70660">
      <w:pPr>
        <w:pStyle w:val="Uchway"/>
        <w:spacing w:before="120" w:after="120"/>
        <w:rPr>
          <w:rFonts w:cs="Times New Roman"/>
          <w:i/>
          <w:sz w:val="28"/>
          <w:szCs w:val="28"/>
        </w:rPr>
      </w:pPr>
      <w:r w:rsidRPr="00622F92">
        <w:rPr>
          <w:rFonts w:cs="Times New Roman"/>
          <w:i/>
          <w:sz w:val="28"/>
          <w:szCs w:val="28"/>
        </w:rPr>
        <w:t>tekst jednolity</w:t>
      </w:r>
    </w:p>
    <w:p w:rsidR="00614B53" w:rsidRDefault="00614B53" w:rsidP="00F70660">
      <w:pPr>
        <w:autoSpaceDE w:val="0"/>
        <w:autoSpaceDN w:val="0"/>
        <w:adjustRightInd w:val="0"/>
        <w:spacing w:before="120" w:after="120"/>
      </w:pPr>
    </w:p>
    <w:p w:rsidR="00614B53" w:rsidRDefault="00614B53" w:rsidP="00F70660">
      <w:pPr>
        <w:autoSpaceDE w:val="0"/>
        <w:autoSpaceDN w:val="0"/>
        <w:adjustRightInd w:val="0"/>
        <w:spacing w:before="120" w:after="120"/>
        <w:jc w:val="both"/>
      </w:pPr>
      <w:r>
        <w:t xml:space="preserve"> </w:t>
      </w:r>
      <w:r>
        <w:tab/>
        <w:t>Komisja Krajowa NSZZ „Solidarność”, działając na podstawie § 24 Statutu NSZZ „Solidarność”, określa warunki i tryb rejestracji oraz zasady działania organizacji wydziałowej lub oddziałowej obejmującej swoim działaniem część zakładu pracy znajdującą się na terenie innego regionu niż region, w którym zarejestrowana jest organizacja zakładowa lub międzyzakładowa, której jednostkę wewnętrzną stanowi</w:t>
      </w:r>
      <w:r>
        <w:rPr>
          <w:i/>
        </w:rPr>
        <w:t xml:space="preserve"> </w:t>
      </w:r>
      <w:r>
        <w:t>wyżej wymieniona organi</w:t>
      </w:r>
      <w:r w:rsidR="00F70660">
        <w:t>zacja wydziałowa lub oddziałowa.</w:t>
      </w:r>
    </w:p>
    <w:p w:rsidR="00614B53" w:rsidRPr="00622F92" w:rsidRDefault="00614B53" w:rsidP="00F70660">
      <w:pPr>
        <w:autoSpaceDE w:val="0"/>
        <w:autoSpaceDN w:val="0"/>
        <w:adjustRightInd w:val="0"/>
        <w:spacing w:before="120" w:after="120"/>
        <w:jc w:val="center"/>
        <w:rPr>
          <w:b/>
        </w:rPr>
      </w:pPr>
      <w:r w:rsidRPr="00622F92">
        <w:rPr>
          <w:b/>
        </w:rPr>
        <w:t>§ 1</w:t>
      </w:r>
    </w:p>
    <w:p w:rsidR="00614B53" w:rsidRDefault="00614B53" w:rsidP="00F70660">
      <w:pPr>
        <w:autoSpaceDE w:val="0"/>
        <w:autoSpaceDN w:val="0"/>
        <w:adjustRightInd w:val="0"/>
        <w:spacing w:before="120" w:after="120"/>
        <w:ind w:left="360" w:hanging="360"/>
        <w:jc w:val="both"/>
      </w:pPr>
      <w:r>
        <w:t>1.  Ilekroć w niniejszej uchwale jest mowa o organizacji wydziałowej, należy przez to rozumieć także organizację oddziałową, o której mowa w § 19 ust. 7 Statutu NSZZ „Solidarność”.</w:t>
      </w:r>
    </w:p>
    <w:p w:rsidR="00614B53" w:rsidRDefault="00614B53" w:rsidP="00F70660">
      <w:pPr>
        <w:autoSpaceDE w:val="0"/>
        <w:autoSpaceDN w:val="0"/>
        <w:adjustRightInd w:val="0"/>
        <w:spacing w:before="120" w:after="120"/>
        <w:ind w:left="360" w:hanging="360"/>
        <w:jc w:val="both"/>
      </w:pPr>
      <w:r>
        <w:t xml:space="preserve">2.  Ilekroć w niniejszej uchwale jest mowa o organizacji zakładowej, należy przez to rozumieć także organizację międzyzakładową. </w:t>
      </w:r>
    </w:p>
    <w:p w:rsidR="00614B53" w:rsidRPr="00622F92" w:rsidRDefault="00614B53" w:rsidP="00F70660">
      <w:pPr>
        <w:autoSpaceDE w:val="0"/>
        <w:autoSpaceDN w:val="0"/>
        <w:adjustRightInd w:val="0"/>
        <w:spacing w:before="120" w:after="120"/>
        <w:jc w:val="center"/>
        <w:rPr>
          <w:b/>
        </w:rPr>
      </w:pPr>
      <w:r w:rsidRPr="00622F92">
        <w:rPr>
          <w:b/>
        </w:rPr>
        <w:t>§ 2</w:t>
      </w:r>
    </w:p>
    <w:p w:rsidR="00614B53" w:rsidRPr="00622F92" w:rsidRDefault="00614B53" w:rsidP="00F70660">
      <w:pPr>
        <w:numPr>
          <w:ilvl w:val="3"/>
          <w:numId w:val="1"/>
        </w:numPr>
        <w:tabs>
          <w:tab w:val="clear" w:pos="2880"/>
          <w:tab w:val="num" w:pos="-900"/>
        </w:tabs>
        <w:autoSpaceDE w:val="0"/>
        <w:autoSpaceDN w:val="0"/>
        <w:adjustRightInd w:val="0"/>
        <w:spacing w:before="120" w:after="120"/>
        <w:ind w:left="360"/>
        <w:jc w:val="both"/>
      </w:pPr>
      <w:r w:rsidRPr="00622F92">
        <w:t xml:space="preserve">Zarząd regionu ma obowiązek utworzyć rejestr organizacji wydziałowych i oddziałowych funkcjonujących na jego terenie, a będących częścią organizacji zakładowej zarejestrowanej w innym regionie. </w:t>
      </w:r>
    </w:p>
    <w:p w:rsidR="00614B53" w:rsidRDefault="00614B53" w:rsidP="00F70660">
      <w:pPr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spacing w:before="120" w:after="120"/>
        <w:ind w:left="360"/>
        <w:jc w:val="both"/>
      </w:pPr>
      <w:r>
        <w:t xml:space="preserve">Warunkiem rejestracji organizacji wydziałowej w regionalnym rejestrze tych organizacji jest: </w:t>
      </w:r>
    </w:p>
    <w:p w:rsidR="00614B53" w:rsidRDefault="00614B53" w:rsidP="00F70660">
      <w:pPr>
        <w:numPr>
          <w:ilvl w:val="1"/>
          <w:numId w:val="2"/>
        </w:numPr>
        <w:autoSpaceDE w:val="0"/>
        <w:autoSpaceDN w:val="0"/>
        <w:adjustRightInd w:val="0"/>
        <w:spacing w:before="120" w:after="120"/>
        <w:jc w:val="both"/>
      </w:pPr>
      <w:r>
        <w:t xml:space="preserve">złożenie wniosku do zarządu regionu przez władzę wykonawczą zainteresowanej organizacji zakładowej, której organizacja wydziałowa obejmuje swym działaniem część zakładu pracy znajdującą się na terenie regionu, w którym składany jest wniosek. Do wniosku musi być dołączone zaświadczenie wystawione przez właściwy zarząd regionu stwierdzające fakt zarejestrowania organizacji zakładowej składającej wniosek w regionalnym rejestrze;  </w:t>
      </w:r>
    </w:p>
    <w:p w:rsidR="00614B53" w:rsidRDefault="00614B53" w:rsidP="00F70660">
      <w:pPr>
        <w:numPr>
          <w:ilvl w:val="1"/>
          <w:numId w:val="2"/>
        </w:numPr>
        <w:autoSpaceDE w:val="0"/>
        <w:autoSpaceDN w:val="0"/>
        <w:adjustRightInd w:val="0"/>
        <w:spacing w:before="120" w:after="120"/>
        <w:jc w:val="both"/>
      </w:pPr>
      <w:r>
        <w:t xml:space="preserve">pisemne zobowiązanie się komisji zakładowej składającej ww. wniosek do odprowadzania na rzecz zarządu regionu, w którym ma być zarejestrowana organizacja wydziałowa, części składki członkowskiej należnej zgodnie z Uchwałą Finansową KZD NSZZ „Solidarność” zarządowi regionu, Komisji Krajowej, regionalnemu i  Krajowemu Funduszowi Strajkowemu oraz na inne obowiązujące w danym regionie fundusze celowe utworzone na podstawie § 74 ust. 4 Statutu NSZZ „Solidarność”; </w:t>
      </w:r>
    </w:p>
    <w:p w:rsidR="00614B53" w:rsidRDefault="00614B53" w:rsidP="00F70660">
      <w:pPr>
        <w:numPr>
          <w:ilvl w:val="1"/>
          <w:numId w:val="2"/>
        </w:numPr>
        <w:autoSpaceDE w:val="0"/>
        <w:autoSpaceDN w:val="0"/>
        <w:adjustRightInd w:val="0"/>
        <w:spacing w:before="120" w:after="120"/>
        <w:jc w:val="both"/>
      </w:pPr>
      <w:r>
        <w:t xml:space="preserve">przewidziany w regulaminie określającym wewnętrzną strukturę organizacji zakładowej wybór komisji wydziałowej, tj. przewodniczącego oraz pozostałych członków komisji wydziałowej. Wybór wydziałowej komisji rewizyjnej jest obowiązkowy w sytuacji, gdy komisja wydziałowa – na podstawie scedowanych przez komisję zakładową kompetencji – prowadzi wydzieloną (samodzielną) </w:t>
      </w:r>
      <w:r>
        <w:lastRenderedPageBreak/>
        <w:t>działalność finansową, np. dysponuje samodzielnym kontem bankowym oraz uprawniona jest do prowadzenia operacji finansowych;</w:t>
      </w:r>
    </w:p>
    <w:p w:rsidR="00614B53" w:rsidRDefault="00614B53" w:rsidP="00F70660">
      <w:pPr>
        <w:numPr>
          <w:ilvl w:val="1"/>
          <w:numId w:val="2"/>
        </w:numPr>
        <w:autoSpaceDE w:val="0"/>
        <w:autoSpaceDN w:val="0"/>
        <w:adjustRightInd w:val="0"/>
        <w:spacing w:before="120" w:after="120"/>
        <w:jc w:val="both"/>
      </w:pPr>
      <w:r>
        <w:t xml:space="preserve">przekazanie przez komisję zakładową kompetencji na rzecz komisji wydziałowej zgodnie z § 41 ust. 3 pkt 1 Statutu NSZZ „Solidarność” uprawniających komisję wydziałową do realizacji celów statutowych wobec zrzeszonych w niej członków Związku. </w:t>
      </w:r>
    </w:p>
    <w:p w:rsidR="00622F92" w:rsidRDefault="00614B53" w:rsidP="00F706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</w:pPr>
      <w:r>
        <w:t xml:space="preserve">Zarząd regionu może zarejestrować w regionalnym rejestrze organizacji wydziałowych więcej niż jedną organizację wydziałową tej samej organizacji zakładowej po spełnieniu warunków opisanych w ust. 2. </w:t>
      </w:r>
    </w:p>
    <w:p w:rsidR="00614B53" w:rsidRPr="00622F92" w:rsidRDefault="00614B53" w:rsidP="00F70660">
      <w:pPr>
        <w:autoSpaceDE w:val="0"/>
        <w:autoSpaceDN w:val="0"/>
        <w:adjustRightInd w:val="0"/>
        <w:spacing w:before="120" w:after="120"/>
        <w:jc w:val="center"/>
        <w:rPr>
          <w:b/>
        </w:rPr>
      </w:pPr>
      <w:r w:rsidRPr="00622F92">
        <w:rPr>
          <w:b/>
        </w:rPr>
        <w:t>§ 3</w:t>
      </w:r>
    </w:p>
    <w:p w:rsidR="00614B53" w:rsidRDefault="00614B53" w:rsidP="00F70660">
      <w:pPr>
        <w:numPr>
          <w:ilvl w:val="4"/>
          <w:numId w:val="1"/>
        </w:numPr>
        <w:tabs>
          <w:tab w:val="clear" w:pos="3600"/>
        </w:tabs>
        <w:autoSpaceDE w:val="0"/>
        <w:autoSpaceDN w:val="0"/>
        <w:adjustRightInd w:val="0"/>
        <w:spacing w:before="120" w:after="120"/>
        <w:ind w:left="360"/>
        <w:jc w:val="both"/>
      </w:pPr>
      <w:r>
        <w:t xml:space="preserve">Zarząd regionu jest zobowiązany rozpatrzyć złożony wniosek o rejestrację organizacji wydziałowej nie później niż 6 tygodni od momentu jego złożenia. </w:t>
      </w:r>
    </w:p>
    <w:p w:rsidR="00614B53" w:rsidRDefault="00614B53" w:rsidP="00F70660">
      <w:pPr>
        <w:numPr>
          <w:ilvl w:val="4"/>
          <w:numId w:val="1"/>
        </w:numPr>
        <w:tabs>
          <w:tab w:val="clear" w:pos="3600"/>
          <w:tab w:val="num" w:pos="-1980"/>
        </w:tabs>
        <w:autoSpaceDE w:val="0"/>
        <w:autoSpaceDN w:val="0"/>
        <w:adjustRightInd w:val="0"/>
        <w:spacing w:before="120" w:after="120"/>
        <w:ind w:left="360"/>
        <w:jc w:val="both"/>
      </w:pPr>
      <w:r>
        <w:t xml:space="preserve">Zarząd regionu może odmówić zarejestrowania organizacji wydziałowej. Decyzja </w:t>
      </w:r>
      <w:r>
        <w:br/>
        <w:t xml:space="preserve">o odmowie rejestracji musi być wydana w formie pisemnej wraz z uzasadnieniem. </w:t>
      </w:r>
    </w:p>
    <w:p w:rsidR="00614B53" w:rsidRDefault="00614B53" w:rsidP="00F70660">
      <w:pPr>
        <w:numPr>
          <w:ilvl w:val="4"/>
          <w:numId w:val="1"/>
        </w:numPr>
        <w:tabs>
          <w:tab w:val="clear" w:pos="3600"/>
          <w:tab w:val="num" w:pos="-720"/>
        </w:tabs>
        <w:autoSpaceDE w:val="0"/>
        <w:autoSpaceDN w:val="0"/>
        <w:adjustRightInd w:val="0"/>
        <w:spacing w:before="120" w:after="120"/>
        <w:ind w:left="360"/>
        <w:jc w:val="both"/>
      </w:pPr>
      <w:r>
        <w:t xml:space="preserve">Od decyzji zarządu regionu odmawiającej rejestracji organizacji wydziałowej służy zainteresowanej komisji zakładowej prawo odwołania się do Komisji Krajowej w terminie 30 dni od daty otrzymania decyzji zarządu regionu. </w:t>
      </w:r>
    </w:p>
    <w:p w:rsidR="00614B53" w:rsidRDefault="00614B53" w:rsidP="00F70660">
      <w:pPr>
        <w:numPr>
          <w:ilvl w:val="4"/>
          <w:numId w:val="1"/>
        </w:numPr>
        <w:tabs>
          <w:tab w:val="clear" w:pos="3600"/>
          <w:tab w:val="num" w:pos="-1260"/>
        </w:tabs>
        <w:autoSpaceDE w:val="0"/>
        <w:autoSpaceDN w:val="0"/>
        <w:adjustRightInd w:val="0"/>
        <w:spacing w:before="120" w:after="120"/>
        <w:ind w:left="360"/>
        <w:jc w:val="both"/>
      </w:pPr>
      <w:r>
        <w:t>Komisja Krajowa może uchylić lub utrzymać decyzję zarządu regionu. Uchylenie przez Komisję Krajową decyzji zarządu regionu, o której mowa w ust. 3, oznacza obowiązek wpisania przez zarząd regionu danej organizacji do rejestru organizacji wydziałowych. Postanowienie Komisji Krajowej jest ostateczne.</w:t>
      </w:r>
    </w:p>
    <w:p w:rsidR="00614B53" w:rsidRPr="00890A4F" w:rsidRDefault="00614B53" w:rsidP="00F70660">
      <w:pPr>
        <w:autoSpaceDE w:val="0"/>
        <w:autoSpaceDN w:val="0"/>
        <w:adjustRightInd w:val="0"/>
        <w:spacing w:before="120" w:after="120"/>
        <w:jc w:val="center"/>
        <w:rPr>
          <w:b/>
        </w:rPr>
      </w:pPr>
      <w:r w:rsidRPr="00890A4F">
        <w:rPr>
          <w:b/>
        </w:rPr>
        <w:t>§ 4</w:t>
      </w:r>
    </w:p>
    <w:p w:rsidR="00614B53" w:rsidRDefault="00614B53" w:rsidP="00F70660">
      <w:pPr>
        <w:pStyle w:val="Tekstpodstawowywcity"/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before="120"/>
        <w:ind w:left="360"/>
        <w:jc w:val="both"/>
      </w:pPr>
      <w:r>
        <w:t xml:space="preserve">Skreślenia z regionalnego rejestru organizacji wydziałowej zarząd regionu dokonuje: </w:t>
      </w:r>
    </w:p>
    <w:p w:rsidR="00614B53" w:rsidRDefault="00614B53" w:rsidP="00F70660">
      <w:pPr>
        <w:numPr>
          <w:ilvl w:val="2"/>
          <w:numId w:val="4"/>
        </w:numPr>
        <w:autoSpaceDE w:val="0"/>
        <w:autoSpaceDN w:val="0"/>
        <w:adjustRightInd w:val="0"/>
        <w:spacing w:before="120" w:after="120"/>
        <w:jc w:val="both"/>
      </w:pPr>
      <w:r>
        <w:t xml:space="preserve">na wniosek właściwej komisji zakładowej; </w:t>
      </w:r>
    </w:p>
    <w:p w:rsidR="00614B53" w:rsidRDefault="00614B53" w:rsidP="00F70660">
      <w:pPr>
        <w:numPr>
          <w:ilvl w:val="2"/>
          <w:numId w:val="4"/>
        </w:numPr>
        <w:autoSpaceDE w:val="0"/>
        <w:autoSpaceDN w:val="0"/>
        <w:adjustRightInd w:val="0"/>
        <w:spacing w:before="120" w:after="120"/>
        <w:jc w:val="both"/>
      </w:pPr>
      <w:r>
        <w:t xml:space="preserve">z własnej inicjatywy w przypadku naruszenia przez władze organizacji wydziałowej Statutu NSZZ „Solidarność”, uchwał władz Związku oraz postanowień niniejszej uchwały; w tej sytuacji nie stosuje się zasad określonych </w:t>
      </w:r>
      <w:r>
        <w:br/>
        <w:t xml:space="preserve">w Rozdziale VI Statutu NSZZ „Solidarność” (zarządy komisaryczne); </w:t>
      </w:r>
    </w:p>
    <w:p w:rsidR="00614B53" w:rsidRDefault="00614B53" w:rsidP="00F70660">
      <w:pPr>
        <w:numPr>
          <w:ilvl w:val="2"/>
          <w:numId w:val="4"/>
        </w:numPr>
        <w:autoSpaceDE w:val="0"/>
        <w:autoSpaceDN w:val="0"/>
        <w:adjustRightInd w:val="0"/>
        <w:spacing w:before="120" w:after="120"/>
        <w:jc w:val="both"/>
      </w:pPr>
      <w:r>
        <w:t>w sytuacji, gdy właściwy zarząd regionu wykreślił z rejestru organizację zakładową, której częścią</w:t>
      </w:r>
      <w:r w:rsidR="00F01932">
        <w:t xml:space="preserve"> jest ta organizacja wydziałowa; </w:t>
      </w:r>
      <w:r w:rsidR="00F01932" w:rsidRPr="00F01932">
        <w:t>nie dotyczy sytuacji gdy inna podstawowa jednostka organizac</w:t>
      </w:r>
      <w:r w:rsidR="00F01932">
        <w:t xml:space="preserve">yjna Związku przejmuje członków </w:t>
      </w:r>
      <w:r w:rsidR="00622F92">
        <w:br/>
      </w:r>
      <w:r w:rsidR="00F01932" w:rsidRPr="00F01932">
        <w:t>i strukturę wewnętrzną wykreślonej organizacji zakładowej.</w:t>
      </w:r>
    </w:p>
    <w:p w:rsidR="00614B53" w:rsidRDefault="00614B53" w:rsidP="00F70660">
      <w:pPr>
        <w:pStyle w:val="Tekstpodstawowywcity"/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before="120"/>
        <w:ind w:left="360"/>
        <w:jc w:val="both"/>
      </w:pPr>
      <w:r>
        <w:t xml:space="preserve">Od decyzji zarządu regionu o wykreśleniu z rejestru organizacji wydziałowej w sytuacji opisanej w ust. 1 pkt b. służy zainteresowanej komisji zakładowej prawo odwołania się do Komisji Krajowej  w terminie 30 dni od daty otrzymania decyzji zarządu regionu. </w:t>
      </w:r>
    </w:p>
    <w:p w:rsidR="00614B53" w:rsidRDefault="00614B53" w:rsidP="00F70660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before="120" w:after="120"/>
        <w:ind w:left="360"/>
        <w:jc w:val="both"/>
      </w:pPr>
      <w:r>
        <w:t>Komisja Krajowa może uchylić lub utrzymać decyzję zarządu regionu. Postanowienie Komisji Krajowej jest ostateczne.</w:t>
      </w:r>
    </w:p>
    <w:p w:rsidR="00614B53" w:rsidRDefault="00614B53" w:rsidP="00F70660">
      <w:pPr>
        <w:pStyle w:val="Tekstpodstawowywcity"/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before="120"/>
        <w:ind w:left="360"/>
        <w:jc w:val="both"/>
      </w:pPr>
      <w:r>
        <w:t xml:space="preserve">Wykreślenie z rejestru organizacji wydziałowych, o którym mowa w ust. 1, nie powoduje likwidacji tej części organizacji zakładowej. Wygasają jedynie wzajemne zobowiązania między zarządem regionu, w którym była zarejestrowana organizacja wydziałowa, a tą organizacją. </w:t>
      </w:r>
    </w:p>
    <w:p w:rsidR="00622F92" w:rsidRDefault="00622F92" w:rsidP="00F70660">
      <w:pPr>
        <w:pStyle w:val="Tekstpodstawowywcity"/>
        <w:autoSpaceDE w:val="0"/>
        <w:autoSpaceDN w:val="0"/>
        <w:adjustRightInd w:val="0"/>
        <w:spacing w:before="120"/>
        <w:ind w:left="360"/>
        <w:jc w:val="both"/>
      </w:pPr>
    </w:p>
    <w:p w:rsidR="00F70660" w:rsidRDefault="00F70660" w:rsidP="00F70660">
      <w:pPr>
        <w:autoSpaceDE w:val="0"/>
        <w:autoSpaceDN w:val="0"/>
        <w:adjustRightInd w:val="0"/>
        <w:spacing w:before="120" w:after="120"/>
        <w:jc w:val="center"/>
        <w:rPr>
          <w:b/>
        </w:rPr>
      </w:pPr>
    </w:p>
    <w:p w:rsidR="00614B53" w:rsidRPr="00622F92" w:rsidRDefault="00614B53" w:rsidP="00F70660">
      <w:pPr>
        <w:autoSpaceDE w:val="0"/>
        <w:autoSpaceDN w:val="0"/>
        <w:adjustRightInd w:val="0"/>
        <w:spacing w:before="120" w:after="120"/>
        <w:jc w:val="center"/>
        <w:rPr>
          <w:b/>
        </w:rPr>
      </w:pPr>
      <w:r w:rsidRPr="00622F92">
        <w:rPr>
          <w:b/>
        </w:rPr>
        <w:lastRenderedPageBreak/>
        <w:t>§ 5</w:t>
      </w:r>
    </w:p>
    <w:p w:rsidR="00614B53" w:rsidRDefault="00614B53" w:rsidP="00F70660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</w:pPr>
      <w:r>
        <w:t xml:space="preserve">Zakładowe zebranie członków lub delegatów określa na podstawie § 40 ust. 2 Statutu NSZZ „Solidarność”  wewnętrzną strukturę organizacji zakładowej, a komisja zakładowa podejmuje decyzję wskazującą władzę (komisja zakładowa, wydziałowa, oddziałowa) uprawnioną do przyjmowania nowych członków Związku zgodnie z § 9 ust. 2 Statutu NSZZ „Solidarność”. </w:t>
      </w:r>
    </w:p>
    <w:p w:rsidR="00614B53" w:rsidRDefault="00614B53" w:rsidP="00F70660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</w:pPr>
      <w:r>
        <w:t>Zarządem regionu uprawnionym do rozpatrywania odwołania od uchwały odmawiającej przyjęcia do Związku, o którym mowa w § 9 ust. 4 Statutu NSZZ „Solidarność”, jest zarząd regionu, w którym jest zarejestrowana organizacja zakładowa.</w:t>
      </w:r>
    </w:p>
    <w:p w:rsidR="00614B53" w:rsidRDefault="00614B53" w:rsidP="00F70660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</w:pPr>
      <w:r>
        <w:t xml:space="preserve">Pozbawienie członkostwa zgodnie z § 13 ust. 3 Statutu NSZZ „Solidarność” może nastąpić wyłącznie w drodze uchwały komisji zakładowej. Zarządem regionu uprawnionym do rozpatrywania odwołania od decyzji komisji zakładowej o skreśleniu lub wykluczeniu z listy członków jest zarząd regionu, w którym jest zarejestrowana organizacja zakładowa. </w:t>
      </w:r>
    </w:p>
    <w:p w:rsidR="00614B53" w:rsidRPr="00622F92" w:rsidRDefault="00614B53" w:rsidP="00F70660">
      <w:pPr>
        <w:autoSpaceDE w:val="0"/>
        <w:autoSpaceDN w:val="0"/>
        <w:adjustRightInd w:val="0"/>
        <w:spacing w:before="120" w:after="120"/>
        <w:jc w:val="center"/>
        <w:rPr>
          <w:b/>
        </w:rPr>
      </w:pPr>
      <w:r w:rsidRPr="00622F92">
        <w:rPr>
          <w:b/>
        </w:rPr>
        <w:t>§ 6</w:t>
      </w:r>
    </w:p>
    <w:p w:rsidR="00614B53" w:rsidRDefault="00614B53" w:rsidP="00F70660">
      <w:pPr>
        <w:autoSpaceDE w:val="0"/>
        <w:autoSpaceDN w:val="0"/>
        <w:adjustRightInd w:val="0"/>
        <w:spacing w:before="120" w:after="120"/>
        <w:jc w:val="both"/>
      </w:pPr>
      <w:r>
        <w:t xml:space="preserve">Wniosek (akces) zgłaszający organizację zakładową do struktury branżowej uchwala zakładowe zebranie delegatów lub członków. Organizacje wydziałowe mogą należeć do regionalnej sekcji po spełnieniu następujących warunków: </w:t>
      </w:r>
    </w:p>
    <w:p w:rsidR="00614B53" w:rsidRDefault="00614B53" w:rsidP="00F70660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jc w:val="both"/>
      </w:pPr>
      <w:r>
        <w:t>wniosek zgłaszający został uchwalony przez zakładowe zebranie delegatów lub członków. Zakładowe zebranie delegatów lub członków nie może scedować tej kompetencji na zebranie organizacji wydziałowej;</w:t>
      </w:r>
    </w:p>
    <w:p w:rsidR="00614B53" w:rsidRDefault="00614B53" w:rsidP="00F70660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jc w:val="both"/>
      </w:pPr>
      <w:r>
        <w:t xml:space="preserve">zgłaszana do regionalnej sekcji branżowej organizacja wydziałowa musi być zarejestrowana w tym regionie na warunkach określonych w niniejszej uchwale; </w:t>
      </w:r>
    </w:p>
    <w:p w:rsidR="00622F92" w:rsidRDefault="00614B53" w:rsidP="00F70660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jc w:val="both"/>
      </w:pPr>
      <w:r>
        <w:t xml:space="preserve">regulamin danej regionalnej sekcji branżowej uwzględnia udział (członkostwo) organizacji wydziałowych. </w:t>
      </w:r>
    </w:p>
    <w:p w:rsidR="00614B53" w:rsidRPr="00622F92" w:rsidRDefault="00614B53" w:rsidP="00F70660">
      <w:pPr>
        <w:autoSpaceDE w:val="0"/>
        <w:autoSpaceDN w:val="0"/>
        <w:adjustRightInd w:val="0"/>
        <w:spacing w:before="120" w:after="120"/>
        <w:jc w:val="center"/>
        <w:rPr>
          <w:b/>
        </w:rPr>
      </w:pPr>
      <w:r w:rsidRPr="00622F92">
        <w:rPr>
          <w:b/>
        </w:rPr>
        <w:t>§ 7</w:t>
      </w:r>
    </w:p>
    <w:p w:rsidR="00614B53" w:rsidRDefault="00614B53" w:rsidP="00F70660">
      <w:pPr>
        <w:numPr>
          <w:ilvl w:val="1"/>
          <w:numId w:val="6"/>
        </w:numPr>
        <w:tabs>
          <w:tab w:val="num" w:pos="360"/>
        </w:tabs>
        <w:autoSpaceDE w:val="0"/>
        <w:autoSpaceDN w:val="0"/>
        <w:adjustRightInd w:val="0"/>
        <w:spacing w:before="120" w:after="120"/>
        <w:ind w:left="360"/>
        <w:jc w:val="both"/>
      </w:pPr>
      <w:r>
        <w:t xml:space="preserve">Skład władzy wykonawczej organizacji zakładowej powinien uwzględniać udział w niej przewodniczących komisji wydziałowych, przy zastosowaniu postanowień § 35 ust. 5 </w:t>
      </w:r>
      <w:r>
        <w:br/>
        <w:t xml:space="preserve">pkt 2 Statutu NSZZ „Solidarność”. </w:t>
      </w:r>
    </w:p>
    <w:p w:rsidR="00622F92" w:rsidRDefault="00614B53" w:rsidP="00F70660">
      <w:pPr>
        <w:numPr>
          <w:ilvl w:val="1"/>
          <w:numId w:val="6"/>
        </w:numPr>
        <w:tabs>
          <w:tab w:val="num" w:pos="360"/>
        </w:tabs>
        <w:autoSpaceDE w:val="0"/>
        <w:autoSpaceDN w:val="0"/>
        <w:adjustRightInd w:val="0"/>
        <w:spacing w:before="120" w:after="120"/>
        <w:ind w:left="360"/>
        <w:jc w:val="both"/>
      </w:pPr>
      <w:r>
        <w:t xml:space="preserve">Wybór władz organizacji wydziałowej odbywa się zgodnie z obowiązującymi w Związku zasadami wyborczymi. </w:t>
      </w:r>
    </w:p>
    <w:p w:rsidR="00614B53" w:rsidRPr="00622F92" w:rsidRDefault="00614B53" w:rsidP="00F70660">
      <w:pPr>
        <w:autoSpaceDE w:val="0"/>
        <w:autoSpaceDN w:val="0"/>
        <w:adjustRightInd w:val="0"/>
        <w:spacing w:before="120" w:after="120"/>
        <w:jc w:val="center"/>
        <w:rPr>
          <w:b/>
        </w:rPr>
      </w:pPr>
      <w:r w:rsidRPr="00622F92">
        <w:rPr>
          <w:b/>
        </w:rPr>
        <w:t>§ 8</w:t>
      </w:r>
    </w:p>
    <w:p w:rsidR="00614B53" w:rsidRDefault="00614B53" w:rsidP="00F70660">
      <w:pPr>
        <w:autoSpaceDE w:val="0"/>
        <w:autoSpaceDN w:val="0"/>
        <w:adjustRightInd w:val="0"/>
        <w:spacing w:before="120" w:after="120"/>
        <w:jc w:val="both"/>
      </w:pPr>
      <w:r>
        <w:t xml:space="preserve">Organizacje wydziałowe uprawnione są do wyboru delegatów na walne zebranie delegatów regionu, w którym są zarejestrowane po spełnieniu następujących warunków: </w:t>
      </w:r>
    </w:p>
    <w:p w:rsidR="00614B53" w:rsidRDefault="00614B53" w:rsidP="00F70660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jc w:val="both"/>
      </w:pPr>
      <w:r>
        <w:t xml:space="preserve">regulamin określający wewnętrzną strukturę organizacji zakładowej przewiduje wybór delegatów na walne zebranie delegatów regionu przez wydziałowe zebranie członków lub delegatów w regionach, w których są zarejestrowane; </w:t>
      </w:r>
    </w:p>
    <w:p w:rsidR="00614B53" w:rsidRDefault="00614B53" w:rsidP="00F70660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jc w:val="both"/>
      </w:pPr>
      <w:r>
        <w:t xml:space="preserve">komisja zakładowa zgłosiła regionalnej komisji wyborczej decyzję o wyborach delegatów na walne zebranie delegatów regionu w innych regionach wraz z wykazem organizacji wydziałowych zarejestrowanych w innych regionach oraz liczbą zrzeszonych w nich członkach Związku. </w:t>
      </w:r>
    </w:p>
    <w:p w:rsidR="00622F92" w:rsidRDefault="00622F92" w:rsidP="00F70660">
      <w:pPr>
        <w:autoSpaceDE w:val="0"/>
        <w:autoSpaceDN w:val="0"/>
        <w:adjustRightInd w:val="0"/>
        <w:spacing w:before="120" w:after="120"/>
        <w:ind w:left="360"/>
        <w:jc w:val="both"/>
      </w:pPr>
    </w:p>
    <w:p w:rsidR="00F70660" w:rsidRDefault="00F70660" w:rsidP="00F70660">
      <w:pPr>
        <w:autoSpaceDE w:val="0"/>
        <w:autoSpaceDN w:val="0"/>
        <w:adjustRightInd w:val="0"/>
        <w:spacing w:before="120" w:after="120"/>
        <w:jc w:val="center"/>
        <w:rPr>
          <w:b/>
        </w:rPr>
      </w:pPr>
    </w:p>
    <w:p w:rsidR="00614B53" w:rsidRPr="00622F92" w:rsidRDefault="00614B53" w:rsidP="00F70660">
      <w:pPr>
        <w:autoSpaceDE w:val="0"/>
        <w:autoSpaceDN w:val="0"/>
        <w:adjustRightInd w:val="0"/>
        <w:spacing w:before="120" w:after="120"/>
        <w:jc w:val="center"/>
        <w:rPr>
          <w:b/>
        </w:rPr>
      </w:pPr>
      <w:r w:rsidRPr="00622F92">
        <w:rPr>
          <w:b/>
        </w:rPr>
        <w:lastRenderedPageBreak/>
        <w:t>§ 9</w:t>
      </w:r>
    </w:p>
    <w:p w:rsidR="00614B53" w:rsidRDefault="00614B53" w:rsidP="00F70660">
      <w:pPr>
        <w:numPr>
          <w:ilvl w:val="1"/>
          <w:numId w:val="7"/>
        </w:numPr>
        <w:tabs>
          <w:tab w:val="clear" w:pos="1080"/>
          <w:tab w:val="num" w:pos="-900"/>
        </w:tabs>
        <w:autoSpaceDE w:val="0"/>
        <w:autoSpaceDN w:val="0"/>
        <w:adjustRightInd w:val="0"/>
        <w:spacing w:before="120" w:after="120"/>
        <w:ind w:left="360"/>
        <w:jc w:val="both"/>
      </w:pPr>
      <w:r>
        <w:t xml:space="preserve">Do liczby członków Związku organizacji zakładowej uprawnionych do wyboru delegatów na walne zebranie delegatów regionu nie wlicza się liczby członków wszystkich organizacji wydziałowych stanowiących okręgi wyborcze w innych regionach. </w:t>
      </w:r>
    </w:p>
    <w:p w:rsidR="00622F92" w:rsidRDefault="00614B53" w:rsidP="00F70660">
      <w:pPr>
        <w:numPr>
          <w:ilvl w:val="1"/>
          <w:numId w:val="7"/>
        </w:numPr>
        <w:tabs>
          <w:tab w:val="clear" w:pos="1080"/>
        </w:tabs>
        <w:autoSpaceDE w:val="0"/>
        <w:autoSpaceDN w:val="0"/>
        <w:adjustRightInd w:val="0"/>
        <w:spacing w:before="120" w:after="120"/>
        <w:ind w:left="360"/>
        <w:jc w:val="both"/>
      </w:pPr>
      <w:r>
        <w:t xml:space="preserve">Delegaci na zakładowe zebranie delegatów reprezentujący organizacje wydziałowe stanowiące okręgi wyborcze w innych regionach nie posiadają biernego i czynnego prawa wyborczego przy dokonywaniu wyborów delegatów na walne zebranie delegatów regionu przez zakładowe zebranie delegatów. W tym głosowaniu liczba uprawnionych do udziału w zakładowym lub międzyzakładowym zebraniu delegatów pomniejszona jest o liczbę delegatów, o których mowa wyżej. </w:t>
      </w:r>
      <w:bookmarkStart w:id="0" w:name="_GoBack"/>
      <w:bookmarkEnd w:id="0"/>
    </w:p>
    <w:p w:rsidR="00614B53" w:rsidRPr="00622F92" w:rsidRDefault="00614B53" w:rsidP="00F70660">
      <w:pPr>
        <w:autoSpaceDE w:val="0"/>
        <w:autoSpaceDN w:val="0"/>
        <w:adjustRightInd w:val="0"/>
        <w:spacing w:before="120" w:after="120"/>
        <w:jc w:val="center"/>
        <w:rPr>
          <w:b/>
        </w:rPr>
      </w:pPr>
      <w:r w:rsidRPr="00622F92">
        <w:rPr>
          <w:b/>
        </w:rPr>
        <w:t>§ 10</w:t>
      </w:r>
    </w:p>
    <w:p w:rsidR="00614B53" w:rsidRDefault="00614B53" w:rsidP="00F70660">
      <w:pPr>
        <w:numPr>
          <w:ilvl w:val="0"/>
          <w:numId w:val="8"/>
        </w:numPr>
        <w:tabs>
          <w:tab w:val="num" w:pos="360"/>
        </w:tabs>
        <w:autoSpaceDE w:val="0"/>
        <w:autoSpaceDN w:val="0"/>
        <w:adjustRightInd w:val="0"/>
        <w:spacing w:before="120" w:after="120"/>
        <w:ind w:left="360"/>
        <w:jc w:val="both"/>
      </w:pPr>
      <w:r>
        <w:t>Uchwała wchodzi w życie z dniem podjęcia.</w:t>
      </w:r>
    </w:p>
    <w:p w:rsidR="00614B53" w:rsidRDefault="00614B53" w:rsidP="00F70660">
      <w:pPr>
        <w:numPr>
          <w:ilvl w:val="0"/>
          <w:numId w:val="8"/>
        </w:numPr>
        <w:tabs>
          <w:tab w:val="num" w:pos="360"/>
        </w:tabs>
        <w:autoSpaceDE w:val="0"/>
        <w:autoSpaceDN w:val="0"/>
        <w:adjustRightInd w:val="0"/>
        <w:spacing w:before="120" w:after="120"/>
        <w:ind w:left="360"/>
        <w:jc w:val="both"/>
      </w:pPr>
      <w:r>
        <w:t>Traci moc uchwała KK nr  595/98.</w:t>
      </w:r>
    </w:p>
    <w:p w:rsidR="00614B53" w:rsidRDefault="00614B53" w:rsidP="00F70660">
      <w:pPr>
        <w:spacing w:before="120" w:after="120" w:line="360" w:lineRule="auto"/>
        <w:jc w:val="both"/>
      </w:pPr>
    </w:p>
    <w:p w:rsidR="00614B53" w:rsidRDefault="00614B53" w:rsidP="00F70660">
      <w:pPr>
        <w:spacing w:before="120" w:after="120" w:line="360" w:lineRule="auto"/>
        <w:jc w:val="both"/>
      </w:pPr>
      <w:r>
        <w:t xml:space="preserve">Suchowola, 4 października 2004 r. </w:t>
      </w:r>
      <w:r>
        <w:tab/>
      </w:r>
      <w:r>
        <w:tab/>
      </w:r>
      <w:r>
        <w:tab/>
      </w:r>
      <w:r>
        <w:tab/>
      </w:r>
      <w:r>
        <w:tab/>
        <w:t>Komisja Krajowa</w:t>
      </w:r>
    </w:p>
    <w:p w:rsidR="00614B53" w:rsidRDefault="00614B53" w:rsidP="00F70660">
      <w:pPr>
        <w:spacing w:before="120" w:after="120" w:line="360" w:lineRule="auto"/>
        <w:ind w:left="5664" w:firstLine="708"/>
        <w:jc w:val="both"/>
      </w:pPr>
      <w:r>
        <w:t xml:space="preserve">NSZZ „Solidarność” </w:t>
      </w:r>
    </w:p>
    <w:p w:rsidR="00AE5B4B" w:rsidRDefault="00AE5B4B" w:rsidP="00F70660">
      <w:pPr>
        <w:spacing w:before="120" w:after="120"/>
      </w:pPr>
    </w:p>
    <w:sectPr w:rsidR="00AE5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52627"/>
    <w:multiLevelType w:val="hybridMultilevel"/>
    <w:tmpl w:val="E9C25A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762D32"/>
    <w:multiLevelType w:val="multilevel"/>
    <w:tmpl w:val="1BCCC610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Letter"/>
      <w:lvlText w:val="%3)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4240A1"/>
    <w:multiLevelType w:val="hybridMultilevel"/>
    <w:tmpl w:val="ACF6DC38"/>
    <w:lvl w:ilvl="0" w:tplc="EF985BE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C9791E"/>
    <w:multiLevelType w:val="multilevel"/>
    <w:tmpl w:val="F8DA87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55A44197"/>
    <w:multiLevelType w:val="hybridMultilevel"/>
    <w:tmpl w:val="FA8C59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5B5781"/>
    <w:multiLevelType w:val="hybridMultilevel"/>
    <w:tmpl w:val="1B32CC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B472CB"/>
    <w:multiLevelType w:val="hybridMultilevel"/>
    <w:tmpl w:val="F096454A"/>
    <w:lvl w:ilvl="0" w:tplc="905ED5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67E0887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CA68FD"/>
    <w:multiLevelType w:val="hybridMultilevel"/>
    <w:tmpl w:val="F3465E8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2427F6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AE"/>
    <w:rsid w:val="003F24A5"/>
    <w:rsid w:val="006021F9"/>
    <w:rsid w:val="00614B53"/>
    <w:rsid w:val="00622F92"/>
    <w:rsid w:val="0077240C"/>
    <w:rsid w:val="00890A4F"/>
    <w:rsid w:val="00AE5B4B"/>
    <w:rsid w:val="00B869BF"/>
    <w:rsid w:val="00C737AE"/>
    <w:rsid w:val="00C92B3C"/>
    <w:rsid w:val="00D30947"/>
    <w:rsid w:val="00E31C73"/>
    <w:rsid w:val="00F01932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487649"/>
  <w15:docId w15:val="{41728170-0C1D-47A8-B1BF-D98ABB7C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B5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614B53"/>
    <w:pPr>
      <w:spacing w:after="120"/>
      <w:ind w:left="283"/>
    </w:pPr>
  </w:style>
  <w:style w:type="paragraph" w:customStyle="1" w:styleId="Uchway">
    <w:name w:val="Uchwały"/>
    <w:basedOn w:val="Tytu"/>
    <w:rsid w:val="00614B53"/>
    <w:rPr>
      <w:rFonts w:ascii="Times New Roman" w:hAnsi="Times New Roman"/>
      <w:sz w:val="24"/>
    </w:rPr>
  </w:style>
  <w:style w:type="paragraph" w:styleId="Tytu">
    <w:name w:val="Title"/>
    <w:basedOn w:val="Normalny"/>
    <w:qFormat/>
    <w:rsid w:val="00614B5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kapitzlist">
    <w:name w:val="List Paragraph"/>
    <w:basedOn w:val="Normalny"/>
    <w:uiPriority w:val="34"/>
    <w:qFormat/>
    <w:rsid w:val="00622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1248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KK nr 24/04</vt:lpstr>
    </vt:vector>
  </TitlesOfParts>
  <Company>KK</Company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KK nr 24/04</dc:title>
  <dc:creator>D.S.</dc:creator>
  <cp:lastModifiedBy>Ewa</cp:lastModifiedBy>
  <cp:revision>2</cp:revision>
  <dcterms:created xsi:type="dcterms:W3CDTF">2018-01-26T12:41:00Z</dcterms:created>
  <dcterms:modified xsi:type="dcterms:W3CDTF">2018-01-26T12:41:00Z</dcterms:modified>
</cp:coreProperties>
</file>